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西北大学</w:t>
      </w:r>
      <w:r>
        <w:rPr>
          <w:rFonts w:hint="eastAsia"/>
          <w:b/>
          <w:bCs/>
          <w:sz w:val="36"/>
          <w:szCs w:val="44"/>
          <w:lang w:val="en-US" w:eastAsia="zh-CN"/>
        </w:rPr>
        <w:t>文化遗产学院</w:t>
      </w:r>
      <w:r>
        <w:rPr>
          <w:rFonts w:hint="eastAsia"/>
          <w:b/>
          <w:bCs/>
          <w:sz w:val="36"/>
          <w:szCs w:val="44"/>
        </w:rPr>
        <w:t>关于调整</w:t>
      </w:r>
    </w:p>
    <w:p>
      <w:pPr>
        <w:jc w:val="center"/>
        <w:rPr>
          <w:rFonts w:hint="eastAsia"/>
        </w:rPr>
      </w:pPr>
      <w:r>
        <w:rPr>
          <w:rFonts w:hint="eastAsia"/>
          <w:b/>
          <w:bCs/>
          <w:sz w:val="36"/>
          <w:szCs w:val="44"/>
        </w:rPr>
        <w:t>2020年博士研究生招生</w:t>
      </w:r>
      <w:r>
        <w:rPr>
          <w:rFonts w:hint="eastAsia"/>
          <w:b/>
          <w:bCs/>
          <w:sz w:val="36"/>
          <w:szCs w:val="44"/>
          <w:lang w:val="en-US" w:eastAsia="zh-CN"/>
        </w:rPr>
        <w:t>申请材料接收</w:t>
      </w:r>
      <w:r>
        <w:rPr>
          <w:rFonts w:hint="eastAsia"/>
          <w:b/>
          <w:bCs/>
          <w:sz w:val="36"/>
          <w:szCs w:val="44"/>
        </w:rPr>
        <w:t>工作的通知</w:t>
      </w: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r>
        <w:rPr>
          <w:rFonts w:hint="eastAsia"/>
        </w:rPr>
        <w:t>各位考生：</w:t>
      </w:r>
    </w:p>
    <w:p>
      <w:pPr>
        <w:rPr>
          <w:rFonts w:hint="eastAsia"/>
        </w:rPr>
      </w:pPr>
      <w:r>
        <w:rPr>
          <w:rFonts w:hint="eastAsia"/>
        </w:rPr>
        <w:t>由于疫情影响，现将我</w:t>
      </w:r>
      <w:r>
        <w:rPr>
          <w:rFonts w:hint="eastAsia"/>
          <w:lang w:val="en-US" w:eastAsia="zh-CN"/>
        </w:rPr>
        <w:t>院</w:t>
      </w:r>
      <w:r>
        <w:rPr>
          <w:rFonts w:hint="eastAsia"/>
        </w:rPr>
        <w:t>2020年博士研究生招生</w:t>
      </w:r>
      <w:r>
        <w:rPr>
          <w:rFonts w:hint="eastAsia"/>
          <w:lang w:val="en-US" w:eastAsia="zh-CN"/>
        </w:rPr>
        <w:t>申请材料接收</w:t>
      </w:r>
      <w:r>
        <w:rPr>
          <w:rFonts w:hint="eastAsia"/>
        </w:rPr>
        <w:t>工作调整如下：</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32"/>
        </w:rPr>
      </w:pPr>
      <w:r>
        <w:rPr>
          <w:rFonts w:hint="eastAsia"/>
          <w:b/>
          <w:bCs/>
          <w:sz w:val="24"/>
          <w:szCs w:val="32"/>
        </w:rPr>
        <w:t>一、时间调整</w:t>
      </w:r>
    </w:p>
    <w:p>
      <w:pPr>
        <w:rPr>
          <w:rFonts w:hint="eastAsia"/>
        </w:rPr>
      </w:pPr>
      <w:r>
        <w:rPr>
          <w:rFonts w:hint="eastAsia"/>
        </w:rPr>
        <w:t>原</w:t>
      </w:r>
      <w:r>
        <w:rPr>
          <w:rFonts w:hint="eastAsia"/>
          <w:lang w:val="en-US" w:eastAsia="zh-CN"/>
        </w:rPr>
        <w:t>材料递交</w:t>
      </w:r>
      <w:r>
        <w:rPr>
          <w:rFonts w:hint="eastAsia"/>
        </w:rPr>
        <w:t>时间为2020年3月</w:t>
      </w:r>
      <w:r>
        <w:rPr>
          <w:rFonts w:hint="eastAsia"/>
          <w:lang w:val="en-US" w:eastAsia="zh-CN"/>
        </w:rPr>
        <w:t>2</w:t>
      </w:r>
      <w:r>
        <w:rPr>
          <w:rFonts w:hint="eastAsia"/>
        </w:rPr>
        <w:t>日，现调整为2020年3月1</w:t>
      </w:r>
      <w:r>
        <w:rPr>
          <w:rFonts w:hint="eastAsia"/>
          <w:lang w:val="en-US" w:eastAsia="zh-CN"/>
        </w:rPr>
        <w:t>0</w:t>
      </w:r>
      <w:r>
        <w:rPr>
          <w:rFonts w:hint="eastAsia"/>
        </w:rPr>
        <w:t>日前。</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32"/>
        </w:rPr>
      </w:pPr>
      <w:r>
        <w:rPr>
          <w:rFonts w:hint="eastAsia"/>
          <w:b/>
          <w:bCs/>
          <w:sz w:val="24"/>
          <w:szCs w:val="32"/>
        </w:rPr>
        <w:t>二、确认方式</w:t>
      </w:r>
    </w:p>
    <w:p>
      <w:pPr>
        <w:rPr>
          <w:rFonts w:hint="eastAsia"/>
        </w:rPr>
      </w:pPr>
      <w:r>
        <w:rPr>
          <w:rFonts w:hint="eastAsia"/>
        </w:rPr>
        <w:t>要求所有考生将报名所需材料于3月1</w:t>
      </w:r>
      <w:r>
        <w:rPr>
          <w:rFonts w:hint="eastAsia"/>
          <w:lang w:val="en-US" w:eastAsia="zh-CN"/>
        </w:rPr>
        <w:t>0</w:t>
      </w:r>
      <w:r>
        <w:rPr>
          <w:rFonts w:hint="eastAsia"/>
        </w:rPr>
        <w:t>日前邮寄至西北大学</w:t>
      </w:r>
      <w:r>
        <w:rPr>
          <w:rFonts w:hint="eastAsia"/>
          <w:lang w:val="en-US" w:eastAsia="zh-CN"/>
        </w:rPr>
        <w:t>文化遗产学院</w:t>
      </w:r>
      <w:r>
        <w:rPr>
          <w:rFonts w:hint="eastAsia"/>
        </w:rPr>
        <w:t>，截止日期以实际</w:t>
      </w:r>
      <w:r>
        <w:rPr>
          <w:rFonts w:hint="eastAsia"/>
          <w:lang w:val="en-US" w:eastAsia="zh-CN"/>
        </w:rPr>
        <w:t>寄出</w:t>
      </w:r>
      <w:r>
        <w:rPr>
          <w:rFonts w:hint="eastAsia"/>
        </w:rPr>
        <w:t>时间为准，逾期视为主动放弃。</w:t>
      </w:r>
    </w:p>
    <w:p>
      <w:pPr>
        <w:rPr>
          <w:rFonts w:hint="eastAsia"/>
        </w:rPr>
      </w:pPr>
      <w:r>
        <w:rPr>
          <w:rFonts w:hint="eastAsia"/>
        </w:rPr>
        <w:t>特别提醒：</w:t>
      </w:r>
    </w:p>
    <w:p>
      <w:pPr>
        <w:rPr>
          <w:rFonts w:hint="eastAsia"/>
        </w:rPr>
      </w:pPr>
      <w:r>
        <w:rPr>
          <w:rFonts w:hint="eastAsia"/>
          <w:lang w:val="en-US" w:eastAsia="zh-CN"/>
        </w:rPr>
        <w:t>1.西北大学</w:t>
      </w:r>
      <w:r>
        <w:rPr>
          <w:rFonts w:hint="eastAsia"/>
          <w:b/>
          <w:bCs/>
          <w:lang w:val="en-US" w:eastAsia="zh-CN"/>
        </w:rPr>
        <w:t>现场确认材料</w:t>
      </w:r>
      <w:r>
        <w:rPr>
          <w:rFonts w:hint="eastAsia"/>
          <w:lang w:val="en-US" w:eastAsia="zh-CN"/>
        </w:rPr>
        <w:t>请邮寄至西北大学研究生院，文化遗产学院</w:t>
      </w:r>
      <w:r>
        <w:rPr>
          <w:rFonts w:hint="eastAsia"/>
          <w:b/>
          <w:bCs/>
          <w:lang w:val="en-US" w:eastAsia="zh-CN"/>
        </w:rPr>
        <w:t>博士申请考核材料</w:t>
      </w:r>
      <w:r>
        <w:rPr>
          <w:rFonts w:hint="eastAsia"/>
          <w:lang w:val="en-US" w:eastAsia="zh-CN"/>
        </w:rPr>
        <w:t>请邮寄至西北大学文化遗产学院；</w:t>
      </w:r>
      <w:r>
        <w:rPr>
          <w:rFonts w:hint="eastAsia"/>
          <w:lang w:val="en-US" w:eastAsia="zh-CN"/>
        </w:rPr>
        <w:br w:type="textWrapping"/>
      </w:r>
      <w:r>
        <w:rPr>
          <w:rFonts w:hint="eastAsia"/>
          <w:lang w:val="en-US" w:eastAsia="zh-CN"/>
        </w:rPr>
        <w:t>2.</w:t>
      </w:r>
      <w:r>
        <w:rPr>
          <w:rFonts w:hint="eastAsia"/>
        </w:rPr>
        <w:t>考生提供的材料务必真实、有效，如因提供材料不真实或不准确而导致考生后期不能参加各阶段考核和录取的，责任由考生本人承担：考生在邮寄材料后，应时刻关注文件投递情况，并及时与工作人员确认。</w:t>
      </w:r>
    </w:p>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sz w:val="24"/>
          <w:szCs w:val="32"/>
        </w:rPr>
      </w:pPr>
      <w:r>
        <w:rPr>
          <w:rFonts w:hint="eastAsia"/>
          <w:b/>
          <w:bCs/>
          <w:sz w:val="24"/>
          <w:szCs w:val="32"/>
        </w:rPr>
        <w:t>三、相关说明</w:t>
      </w:r>
    </w:p>
    <w:p>
      <w:pPr>
        <w:rPr>
          <w:rFonts w:hint="eastAsia"/>
        </w:rPr>
      </w:pPr>
      <w:r>
        <w:rPr>
          <w:rFonts w:hint="eastAsia"/>
        </w:rPr>
        <w:t xml:space="preserve">  1.学籍（学历）网上校验未通过</w:t>
      </w:r>
    </w:p>
    <w:p>
      <w:pPr>
        <w:rPr>
          <w:rFonts w:hint="eastAsia"/>
        </w:rPr>
      </w:pPr>
      <w:r>
        <w:rPr>
          <w:rFonts w:hint="eastAsia"/>
        </w:rPr>
        <w:t xml:space="preserve">  所有考生均应完成学籍（学历）校验，未通过网上校验者须提供《教育部学历证书电子注册备案表》或《教育部学籍在线验证报告》或《中国高等教育学历认证报告》或《国外学历学位认证书》（仅限于境外学历）等材料。</w:t>
      </w:r>
    </w:p>
    <w:p>
      <w:pPr>
        <w:rPr>
          <w:rFonts w:hint="eastAsia"/>
        </w:rPr>
      </w:pPr>
      <w:r>
        <w:rPr>
          <w:rFonts w:hint="eastAsia"/>
        </w:rPr>
        <w:t xml:space="preserve">  2.体检</w:t>
      </w:r>
    </w:p>
    <w:p>
      <w:pPr>
        <w:rPr>
          <w:rFonts w:hint="eastAsia"/>
        </w:rPr>
      </w:pPr>
      <w:r>
        <w:rPr>
          <w:rFonts w:hint="eastAsia"/>
        </w:rPr>
        <w:t xml:space="preserve">  </w:t>
      </w:r>
      <w:r>
        <w:rPr>
          <w:rFonts w:hint="eastAsia"/>
          <w:lang w:val="en-US" w:eastAsia="zh-CN"/>
        </w:rPr>
        <w:t>材料递交环节未体检者，可先不递交体检表，但务必</w:t>
      </w:r>
      <w:r>
        <w:rPr>
          <w:rFonts w:hint="eastAsia"/>
        </w:rPr>
        <w:t>在复试环节提交。</w:t>
      </w:r>
    </w:p>
    <w:p>
      <w:pPr>
        <w:rPr>
          <w:rFonts w:hint="eastAsia"/>
        </w:rPr>
      </w:pPr>
      <w:r>
        <w:rPr>
          <w:rFonts w:hint="eastAsia"/>
        </w:rPr>
        <w:t xml:space="preserve">  3.非应届且无工作单位考生的政治审查</w:t>
      </w:r>
    </w:p>
    <w:p>
      <w:pPr>
        <w:rPr>
          <w:rFonts w:hint="eastAsia"/>
        </w:rPr>
      </w:pPr>
      <w:r>
        <w:rPr>
          <w:rFonts w:hint="eastAsia"/>
        </w:rPr>
        <w:t xml:space="preserve">  无工作单位的非应届考生的政治审查，可由考生档案所在的人才交流中心或考生党组织关系所在党支部或户口所在地街道办或派出所填写并盖章。</w:t>
      </w:r>
    </w:p>
    <w:p>
      <w:pPr>
        <w:rPr>
          <w:rFonts w:hint="eastAsia"/>
        </w:rPr>
      </w:pPr>
      <w:r>
        <w:rPr>
          <w:rFonts w:hint="eastAsia"/>
        </w:rPr>
        <w:t xml:space="preserve">  4.材料邮寄地址</w:t>
      </w:r>
    </w:p>
    <w:p>
      <w:pPr>
        <w:rPr>
          <w:rFonts w:hint="default" w:eastAsiaTheme="minorEastAsia"/>
          <w:lang w:val="en-US" w:eastAsia="zh-CN"/>
        </w:rPr>
      </w:pPr>
      <w:r>
        <w:rPr>
          <w:rFonts w:hint="eastAsia"/>
        </w:rPr>
        <w:t xml:space="preserve">  陕西省西安市碑林区太白北路229号，西北大学文化遗产学院，吴老师（收），联系电话：029-88302337，邮编：710069</w:t>
      </w:r>
    </w:p>
    <w:p>
      <w:pPr>
        <w:rPr>
          <w:rFonts w:hint="eastAsia"/>
        </w:rPr>
      </w:pPr>
      <w:r>
        <w:rPr>
          <w:rFonts w:hint="eastAsia"/>
        </w:rPr>
        <w:t xml:space="preserve"> </w:t>
      </w:r>
    </w:p>
    <w:p>
      <w:pPr>
        <w:jc w:val="right"/>
        <w:rPr>
          <w:rFonts w:hint="eastAsia" w:eastAsiaTheme="minorEastAsia"/>
          <w:lang w:eastAsia="zh-CN"/>
        </w:rPr>
      </w:pPr>
      <w:r>
        <w:rPr>
          <w:rFonts w:hint="eastAsia"/>
        </w:rPr>
        <w:t xml:space="preserve">                                          西北大学</w:t>
      </w:r>
      <w:r>
        <w:rPr>
          <w:rFonts w:hint="eastAsia"/>
          <w:lang w:val="en-US" w:eastAsia="zh-CN"/>
        </w:rPr>
        <w:t>文化遗产学院</w:t>
      </w:r>
    </w:p>
    <w:p>
      <w:pPr>
        <w:jc w:val="right"/>
        <w:rPr>
          <w:rFonts w:hint="eastAsia"/>
        </w:rPr>
      </w:pPr>
      <w:r>
        <w:rPr>
          <w:rFonts w:hint="eastAsia"/>
        </w:rPr>
        <w:t xml:space="preserve">                                                  2020年2月2</w:t>
      </w:r>
      <w:r>
        <w:rPr>
          <w:rFonts w:hint="eastAsia"/>
          <w:lang w:val="en-US" w:eastAsia="zh-CN"/>
        </w:rPr>
        <w:t>6</w:t>
      </w:r>
      <w:r>
        <w:rPr>
          <w:rFonts w:hint="eastAsia"/>
        </w:rPr>
        <w:t>日</w:t>
      </w:r>
    </w:p>
    <w:p>
      <w:pPr>
        <w:rPr>
          <w:rFonts w:hint="eastAsia"/>
        </w:rPr>
      </w:pPr>
      <w:r>
        <w:rPr>
          <w:rFonts w:hint="eastAsia"/>
        </w:rPr>
        <w:t xml:space="preserve"> </w:t>
      </w:r>
    </w:p>
    <w:p>
      <w:pPr>
        <w:rPr>
          <w:rFonts w:hint="eastAsia"/>
        </w:rPr>
      </w:pPr>
      <w:r>
        <w:rPr>
          <w:rFonts w:hint="eastAsia"/>
        </w:rPr>
        <w:t xml:space="preserve"> </w:t>
      </w:r>
    </w:p>
    <w:p>
      <w:pPr>
        <w:jc w:val="left"/>
        <w:rPr>
          <w:rFonts w:hint="eastAsia"/>
          <w:lang w:val="en-US" w:eastAsia="zh-CN"/>
        </w:rPr>
      </w:pPr>
      <w:r>
        <w:rPr>
          <w:rFonts w:hint="eastAsia"/>
          <w:lang w:val="en-US" w:eastAsia="zh-CN"/>
        </w:rPr>
        <w:t>附：</w:t>
      </w:r>
    </w:p>
    <w:p>
      <w:pPr>
        <w:jc w:val="left"/>
        <w:rPr>
          <w:rFonts w:hint="eastAsia"/>
        </w:rPr>
      </w:pPr>
      <w:r>
        <w:rPr>
          <w:rFonts w:hint="eastAsia"/>
          <w:b/>
          <w:bCs/>
          <w:lang w:val="en-US" w:eastAsia="zh-CN"/>
        </w:rPr>
        <w:t>2020年文化遗产学院博士招生说明</w:t>
      </w:r>
      <w:r>
        <w:rPr>
          <w:rFonts w:hint="eastAsia"/>
        </w:rPr>
        <w:t>http://culture.nwu.edu.cn/home/index/searcharticle/id/251946.html</w:t>
      </w:r>
    </w:p>
    <w:p>
      <w:pPr>
        <w:jc w:val="left"/>
        <w:rPr>
          <w:rFonts w:hint="eastAsia"/>
        </w:rPr>
      </w:pPr>
    </w:p>
    <w:p>
      <w:pPr>
        <w:jc w:val="left"/>
        <w:rPr>
          <w:rFonts w:hint="eastAsia"/>
        </w:rPr>
      </w:pPr>
      <w:r>
        <w:rPr>
          <w:rFonts w:hint="eastAsia"/>
          <w:b/>
          <w:bCs/>
          <w:lang w:val="en-US" w:eastAsia="zh-CN"/>
        </w:rPr>
        <w:t>西北大学关于调整2020年博士研究生招生现场确认工作的通知</w:t>
      </w:r>
    </w:p>
    <w:p>
      <w:pPr>
        <w:rPr>
          <w:rFonts w:hint="default"/>
          <w:lang w:val="en-US" w:eastAsia="zh-CN"/>
        </w:rPr>
      </w:pPr>
      <w:r>
        <w:rPr>
          <w:rFonts w:hint="eastAsia"/>
          <w:lang w:val="en-US" w:eastAsia="zh-CN"/>
        </w:rPr>
        <w:t>http://yzb.nwu.edu.cn/home/index/article/id/253145/mid/4544.html</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0719F"/>
    <w:rsid w:val="46C0719F"/>
    <w:rsid w:val="5ED4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2020-02-25T08:23:00Z</dcterms:created>
  <dc:creator>黑色天空-SKY</dc:creator>
  <cp:lastModifiedBy>黑色天空-SKY</cp:lastModifiedBy>
  <dcterms:modified xsi:type="dcterms:W3CDTF">2020-02-26T02:20:31Z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